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：</w:t>
      </w:r>
      <w:bookmarkStart w:id="0" w:name="_GoBack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应聘人员报名登记表</w:t>
      </w:r>
      <w:bookmarkEnd w:id="0"/>
    </w:p>
    <w:tbl>
      <w:tblPr>
        <w:tblStyle w:val="6"/>
        <w:tblW w:w="1004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1141"/>
        <w:gridCol w:w="817"/>
        <w:gridCol w:w="817"/>
        <w:gridCol w:w="817"/>
        <w:gridCol w:w="920"/>
        <w:gridCol w:w="817"/>
        <w:gridCol w:w="1297"/>
        <w:gridCol w:w="1245"/>
        <w:gridCol w:w="15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pacing w:val="-4"/>
                <w:kern w:val="0"/>
                <w:sz w:val="36"/>
                <w:szCs w:val="36"/>
                <w:u w:val="none"/>
                <w:lang w:val="en-US" w:eastAsia="zh-CN" w:bidi="ar"/>
              </w:rPr>
              <w:t>石城县恒鑫矿业有限公司应聘人员报名登记表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性  别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民  族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现所在单位</w:t>
            </w:r>
          </w:p>
        </w:tc>
        <w:tc>
          <w:tcPr>
            <w:tcW w:w="3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现从事岗位</w:t>
            </w:r>
          </w:p>
        </w:tc>
        <w:tc>
          <w:tcPr>
            <w:tcW w:w="2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期望薪资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2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4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奖励记录</w:t>
            </w:r>
          </w:p>
        </w:tc>
        <w:tc>
          <w:tcPr>
            <w:tcW w:w="82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教育情况</w:t>
            </w:r>
          </w:p>
        </w:tc>
        <w:tc>
          <w:tcPr>
            <w:tcW w:w="114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6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11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学  历</w:t>
            </w:r>
          </w:p>
        </w:tc>
        <w:tc>
          <w:tcPr>
            <w:tcW w:w="1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4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学  历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4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职称/执业技能等级（一）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获得时间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评估或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授予机构</w:t>
            </w:r>
          </w:p>
        </w:tc>
        <w:tc>
          <w:tcPr>
            <w:tcW w:w="1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职称/执业技能等级（二）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获得时间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评估或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授予机构</w:t>
            </w:r>
          </w:p>
        </w:tc>
        <w:tc>
          <w:tcPr>
            <w:tcW w:w="1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职称/执业技能等级（三）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获得时间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评估或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授予机构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任职部门</w:t>
            </w:r>
          </w:p>
        </w:tc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信息获取途径</w:t>
            </w:r>
          </w:p>
        </w:tc>
        <w:tc>
          <w:tcPr>
            <w:tcW w:w="82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75565</wp:posOffset>
                  </wp:positionV>
                  <wp:extent cx="152400" cy="171450"/>
                  <wp:effectExtent l="0" t="0" r="0" b="0"/>
                  <wp:wrapNone/>
                  <wp:docPr id="3" name="矩形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矩形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1419225</wp:posOffset>
                  </wp:positionH>
                  <wp:positionV relativeFrom="paragraph">
                    <wp:posOffset>66675</wp:posOffset>
                  </wp:positionV>
                  <wp:extent cx="152400" cy="171450"/>
                  <wp:effectExtent l="0" t="0" r="0" b="0"/>
                  <wp:wrapNone/>
                  <wp:docPr id="4" name="矩形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矩形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2695575</wp:posOffset>
                  </wp:positionH>
                  <wp:positionV relativeFrom="paragraph">
                    <wp:posOffset>57150</wp:posOffset>
                  </wp:positionV>
                  <wp:extent cx="152400" cy="171450"/>
                  <wp:effectExtent l="0" t="0" r="0" b="0"/>
                  <wp:wrapNone/>
                  <wp:docPr id="5" name="矩形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矩形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集团网站          集团公众号          其他：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-4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     </w:t>
            </w:r>
            <w:r>
              <w:rPr>
                <w:rStyle w:val="9"/>
                <w:spacing w:val="-4"/>
                <w:lang w:val="en-US" w:eastAsia="zh-CN" w:bidi="ar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  <w:jc w:val="center"/>
        </w:trPr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9434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>本人对以上填写内容的真实性负责，并承担因填报虚假信息而产生的一切后果。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填表人签字：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spacing w:line="600" w:lineRule="atLeast"/>
        <w:jc w:val="left"/>
        <w:rPr>
          <w:rFonts w:hint="default" w:hAnsi="仿宋_GB2312" w:cs="仿宋_GB2312"/>
          <w:spacing w:val="-6"/>
          <w:kern w:val="0"/>
          <w:sz w:val="44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1361" w:right="1474" w:bottom="1134" w:left="1588" w:header="851" w:footer="1588" w:gutter="0"/>
      <w:pgNumType w:fmt="numberInDash" w:start="3"/>
      <w:cols w:space="720" w:num="1"/>
      <w:docGrid w:type="linesAndChars" w:linePitch="579" w:charSpace="7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8183" w:firstLineChars="475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8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eastAsia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8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eastAsia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632" w:h="341" w:hRule="exact" w:wrap="around" w:vAnchor="text" w:hAnchor="page" w:x="2063" w:y="224"/>
      <w:rPr>
        <w:rStyle w:val="8"/>
        <w:rFonts w:ascii="宋体" w:hAnsi="宋体" w:eastAsia="宋体"/>
        <w:sz w:val="28"/>
        <w:szCs w:val="28"/>
      </w:rPr>
    </w:pPr>
  </w:p>
  <w:p>
    <w:pPr>
      <w:pStyle w:val="5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right="360" w:firstLine="360"/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eastAsia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360" w:firstLine="360"/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eastAsia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hYjNjZmM4ZTc2YmMwM2Y0ZGE5MjA2ZTkwOTBlODUifQ=="/>
  </w:docVars>
  <w:rsids>
    <w:rsidRoot w:val="37992A3E"/>
    <w:rsid w:val="3799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spacing w:val="-4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next w:val="4"/>
    <w:qFormat/>
    <w:uiPriority w:val="0"/>
    <w:pPr>
      <w:spacing w:line="360" w:lineRule="auto"/>
      <w:ind w:firstLine="570"/>
    </w:pPr>
    <w:rPr>
      <w:rFonts w:ascii="宋体" w:hAnsi="宋体" w:eastAsia="宋体" w:cs="Times New Roman"/>
      <w:sz w:val="44"/>
      <w:szCs w:val="18"/>
    </w:rPr>
  </w:style>
  <w:style w:type="paragraph" w:styleId="4">
    <w:name w:val="Normal Indent"/>
    <w:basedOn w:val="1"/>
    <w:next w:val="1"/>
    <w:qFormat/>
    <w:uiPriority w:val="0"/>
    <w:pPr>
      <w:ind w:left="480"/>
    </w:pPr>
    <w:rPr>
      <w:rFonts w:ascii="Times New Roman" w:hAnsi="Times New Roman" w:eastAsia="宋体" w:cs="Times New Roman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qFormat/>
    <w:uiPriority w:val="0"/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2023-05-19T01:32:00Z</dcterms:created>
  <dc:creator>runling520</dc:creator>
  <cp:lastModifiedBy>runling520</cp:lastModifiedBy>
  <dcterms:modified xsi:type="dcterms:W3CDTF">2023-05-19T01:33:02Z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07EDE5C0BEF644EF9669F30556C1F621_11</vt:lpwstr>
  </property>
</Properties>
</file>